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5933C7" w:rsidRPr="002B7063" w:rsidRDefault="00A81320" w:rsidP="002B7063">
      <w:pPr>
        <w:shd w:val="clear" w:color="auto" w:fill="FFFFFF"/>
        <w:spacing w:after="0" w:line="324" w:lineRule="atLeast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Cs/>
          <w:sz w:val="28"/>
          <w:szCs w:val="28"/>
        </w:rPr>
        <w:fldChar w:fldCharType="begin"/>
      </w:r>
      <w:r w:rsidR="005933C7" w:rsidRPr="002B7063">
        <w:rPr>
          <w:rFonts w:ascii="Times New Roman" w:eastAsia="Times New Roman" w:hAnsi="Times New Roman" w:cs="Times New Roman"/>
          <w:bCs/>
          <w:sz w:val="28"/>
          <w:szCs w:val="28"/>
        </w:rPr>
        <w:instrText xml:space="preserve"> HYPERLINK "http://school1-rostov.org.ru/index.php/dokumenty-glavnaya/lokalnye-akty/959-polozhenie-ob-organizatsii-obrazovatelnogo-protsessa-s-ispolzovaniem-elektronnogo-obucheniya-i-distantsionnykh-obrazovatelnykh-tekhnologij-v-mbou-shkola-1" </w:instrText>
      </w:r>
      <w:r w:rsidRPr="002B7063">
        <w:rPr>
          <w:rFonts w:ascii="Times New Roman" w:eastAsia="Times New Roman" w:hAnsi="Times New Roman" w:cs="Times New Roman"/>
          <w:bCs/>
          <w:sz w:val="28"/>
          <w:szCs w:val="28"/>
        </w:rPr>
        <w:fldChar w:fldCharType="separate"/>
      </w:r>
      <w:r w:rsidR="005933C7" w:rsidRPr="002B7063">
        <w:rPr>
          <w:rFonts w:ascii="Times New Roman" w:eastAsia="Times New Roman" w:hAnsi="Times New Roman" w:cs="Times New Roman"/>
          <w:bCs/>
          <w:sz w:val="28"/>
          <w:szCs w:val="28"/>
        </w:rPr>
        <w:t>Положение об организации образовательного процесса с использованием электронного обучения и дистанционных</w:t>
      </w:r>
      <w:r w:rsidR="00B60A6A" w:rsidRPr="002B706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образовательных технологий в МКОУ "</w:t>
      </w:r>
      <w:proofErr w:type="spellStart"/>
      <w:proofErr w:type="gramStart"/>
      <w:r w:rsidR="00B60A6A" w:rsidRPr="002B7063">
        <w:rPr>
          <w:rFonts w:ascii="Times New Roman" w:eastAsia="Times New Roman" w:hAnsi="Times New Roman" w:cs="Times New Roman"/>
          <w:bCs/>
          <w:sz w:val="28"/>
          <w:szCs w:val="28"/>
        </w:rPr>
        <w:t>А-Невская</w:t>
      </w:r>
      <w:proofErr w:type="spellEnd"/>
      <w:proofErr w:type="gramEnd"/>
      <w:r w:rsidR="00B60A6A" w:rsidRPr="002B706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СОШ</w:t>
      </w:r>
      <w:r w:rsidR="005933C7" w:rsidRPr="002B7063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Pr="002B7063">
        <w:rPr>
          <w:rFonts w:ascii="Times New Roman" w:eastAsia="Times New Roman" w:hAnsi="Times New Roman" w:cs="Times New Roman"/>
          <w:bCs/>
          <w:sz w:val="28"/>
          <w:szCs w:val="28"/>
        </w:rPr>
        <w:fldChar w:fldCharType="end"/>
      </w:r>
    </w:p>
    <w:p w:rsidR="005933C7" w:rsidRPr="005933C7" w:rsidRDefault="005933C7" w:rsidP="005933C7">
      <w:pPr>
        <w:shd w:val="clear" w:color="auto" w:fill="FFFFFF"/>
        <w:spacing w:after="0" w:line="234" w:lineRule="atLeast"/>
        <w:rPr>
          <w:rFonts w:ascii="Arial" w:eastAsia="Times New Roman" w:hAnsi="Arial" w:cs="Arial"/>
          <w:color w:val="404040"/>
          <w:sz w:val="20"/>
          <w:szCs w:val="20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/>
      </w:tblPr>
      <w:tblGrid>
        <w:gridCol w:w="4775"/>
        <w:gridCol w:w="4781"/>
      </w:tblGrid>
      <w:tr w:rsidR="005933C7" w:rsidRPr="005933C7" w:rsidTr="005933C7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1CAA" w:rsidRDefault="005933C7" w:rsidP="005933C7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C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  на заседании</w:t>
            </w:r>
            <w:r w:rsidR="00B91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91CAA" w:rsidRDefault="00B91CAA" w:rsidP="005933C7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B91CAA" w:rsidRDefault="00B91CAA" w:rsidP="005933C7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А-Невская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                                                                                                            </w:t>
            </w:r>
          </w:p>
          <w:p w:rsidR="005933C7" w:rsidRPr="005933C7" w:rsidRDefault="005933C7" w:rsidP="005933C7">
            <w:pPr>
              <w:spacing w:before="180" w:after="180" w:line="22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C7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</w:t>
            </w:r>
            <w:r w:rsidR="002B70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93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="002B7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апреля </w:t>
            </w:r>
            <w:r w:rsidRPr="005933C7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  <w:p w:rsidR="005933C7" w:rsidRPr="005933C7" w:rsidRDefault="005933C7" w:rsidP="005933C7">
            <w:pPr>
              <w:spacing w:before="180" w:after="18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C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86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5933C7" w:rsidRDefault="00B91CAA" w:rsidP="005933C7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директор МКОУ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А-Невская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  <w:r w:rsidR="005933C7" w:rsidRPr="005933C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933C7" w:rsidRPr="005933C7" w:rsidRDefault="00B91CAA" w:rsidP="002B7063">
            <w:pPr>
              <w:spacing w:before="180" w:after="180" w:line="234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______________/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Юлбалдыев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Т.С./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приказ № </w:t>
            </w:r>
            <w:r w:rsidR="002B706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5933C7" w:rsidRPr="005933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="002B70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апреля </w:t>
            </w:r>
            <w:r w:rsidR="005933C7" w:rsidRPr="005933C7">
              <w:rPr>
                <w:rFonts w:ascii="Times New Roman" w:eastAsia="Times New Roman" w:hAnsi="Times New Roman" w:cs="Times New Roman"/>
                <w:sz w:val="24"/>
                <w:szCs w:val="24"/>
              </w:rPr>
              <w:t>2020 г.</w:t>
            </w:r>
          </w:p>
        </w:tc>
      </w:tr>
    </w:tbl>
    <w:p w:rsidR="005933C7" w:rsidRPr="002B7063" w:rsidRDefault="005933C7" w:rsidP="005933C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933C7" w:rsidRPr="002B7063" w:rsidRDefault="005933C7" w:rsidP="005933C7">
      <w:pPr>
        <w:shd w:val="clear" w:color="auto" w:fill="FFFFFF"/>
        <w:spacing w:before="180" w:after="180" w:line="22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организации образовательного процесса с использованием электронного обучения и дистанционных образовательных технологий </w:t>
      </w:r>
      <w:r w:rsidR="00522F24"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 МК</w:t>
      </w: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 «</w:t>
      </w:r>
      <w:proofErr w:type="gramStart"/>
      <w:r w:rsidR="00522F24"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А-Невская</w:t>
      </w:r>
      <w:proofErr w:type="gramEnd"/>
      <w:r w:rsidR="00522F24"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</w:t>
      </w: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5933C7" w:rsidRPr="002B7063" w:rsidRDefault="005933C7" w:rsidP="005933C7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    Общие положения.</w:t>
      </w:r>
    </w:p>
    <w:p w:rsidR="005933C7" w:rsidRPr="002B7063" w:rsidRDefault="005933C7" w:rsidP="00B2403B">
      <w:pPr>
        <w:shd w:val="clear" w:color="auto" w:fill="FFFFFF"/>
        <w:spacing w:before="180" w:after="180" w:line="2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1.1.Настоящее Положение устанавливает правила реализации в муниципальном </w:t>
      </w:r>
      <w:r w:rsidR="00B2403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казенном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общеобразовательном учреждении «</w:t>
      </w:r>
      <w:r w:rsidR="00B2403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Александро-Невская средняя общеобразовательная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Школа) общеобразовательных программ с</w:t>
      </w:r>
      <w:r w:rsidR="006C79BE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переходом на обучение с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использованием дистанционных образовательных технологий и электронного обучения.</w:t>
      </w:r>
    </w:p>
    <w:p w:rsidR="005933C7" w:rsidRPr="002B7063" w:rsidRDefault="005933C7" w:rsidP="00B2403B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1.2.Настоящее Положение разработано в соответствии </w:t>
      </w: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33C7" w:rsidRPr="002B7063" w:rsidRDefault="005933C7" w:rsidP="005933C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       Законом РФ от 29.12.2012 № 273 «Об образовании в Российской Федерации» (ч.2.ст.13, ч.1 ст.16);</w:t>
      </w:r>
    </w:p>
    <w:p w:rsidR="005933C7" w:rsidRPr="002B7063" w:rsidRDefault="005933C7" w:rsidP="005933C7">
      <w:pPr>
        <w:shd w:val="clear" w:color="auto" w:fill="FFFFFF"/>
        <w:spacing w:before="180" w:line="224" w:lineRule="atLeast"/>
        <w:ind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       Приказом </w:t>
      </w:r>
      <w:proofErr w:type="spell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5933C7" w:rsidRPr="002B7063" w:rsidRDefault="005933C7" w:rsidP="006C79BE">
      <w:pPr>
        <w:shd w:val="clear" w:color="auto" w:fill="FFFFFF"/>
        <w:spacing w:before="180" w:line="224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       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№ 1015 от 30.08.2013.</w:t>
      </w:r>
    </w:p>
    <w:p w:rsidR="005933C7" w:rsidRPr="002B7063" w:rsidRDefault="005933C7" w:rsidP="006C79BE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по линиям связи указанной информации, взаимодействие обучающихся и педагогических работников.</w:t>
      </w:r>
    </w:p>
    <w:p w:rsidR="005933C7" w:rsidRPr="002B7063" w:rsidRDefault="005933C7" w:rsidP="006C79BE">
      <w:pPr>
        <w:shd w:val="clear" w:color="auto" w:fill="FFFFFF"/>
        <w:spacing w:line="2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5933C7" w:rsidRPr="002B7063" w:rsidRDefault="005933C7" w:rsidP="00AD5B2A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1.5.Школа вправе использовать 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5933C7" w:rsidRPr="002B7063" w:rsidRDefault="006C79BE" w:rsidP="00AD5B2A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1.6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.Электронное обучение и дистанционные технологии могут использоваться при непосредственном взаимодействии педагогического работника с </w:t>
      </w:r>
      <w:proofErr w:type="gramStart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решения задач персонализации образовательного процесса.</w:t>
      </w:r>
    </w:p>
    <w:p w:rsidR="005933C7" w:rsidRPr="002B7063" w:rsidRDefault="006C79BE" w:rsidP="00AD5B2A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1.7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.Школа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5933C7" w:rsidRPr="002B7063" w:rsidRDefault="006C79BE" w:rsidP="00AD5B2A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1.8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5933C7" w:rsidRPr="002B7063" w:rsidRDefault="006C79BE" w:rsidP="00AD5B2A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1.9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               Основными элементами системы электронного обучения и дистанционных технологий являются: образовательные </w:t>
      </w:r>
      <w:proofErr w:type="spellStart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онлайн-платформы</w:t>
      </w:r>
      <w:proofErr w:type="spellEnd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proofErr w:type="spellStart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skype</w:t>
      </w:r>
      <w:proofErr w:type="spellEnd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– общение; 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mail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5933C7" w:rsidRPr="002B7063" w:rsidRDefault="005933C7" w:rsidP="00AD5B2A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 w:rsidR="006C79BE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.Формы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 используются следующие организационные формы учебной деятельности:</w:t>
      </w:r>
    </w:p>
    <w:p w:rsidR="005933C7" w:rsidRPr="002B7063" w:rsidRDefault="00DA0917" w:rsidP="00DA0917">
      <w:pPr>
        <w:shd w:val="clear" w:color="auto" w:fill="FFFFFF"/>
        <w:spacing w:line="224" w:lineRule="atLeast"/>
        <w:ind w:left="11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лекция;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консультация;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--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семинар;</w:t>
      </w:r>
      <w:proofErr w:type="gramEnd"/>
    </w:p>
    <w:p w:rsidR="005933C7" w:rsidRPr="002B7063" w:rsidRDefault="00DA0917" w:rsidP="00DA0917">
      <w:pPr>
        <w:shd w:val="clear" w:color="auto" w:fill="FFFFFF"/>
        <w:spacing w:line="224" w:lineRule="atLeast"/>
        <w:ind w:left="150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практическое 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занятие;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лабораторная работа;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контрольная работа;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самостоятельная внеаудиторная работа;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научно-исследовательская работа.</w:t>
      </w:r>
    </w:p>
    <w:p w:rsidR="005933C7" w:rsidRPr="002B7063" w:rsidRDefault="00AD5B2A" w:rsidP="00AD5B2A">
      <w:pPr>
        <w:shd w:val="clear" w:color="auto" w:fill="FFFFFF"/>
        <w:spacing w:line="22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1.11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.               </w:t>
      </w:r>
      <w:proofErr w:type="gramStart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Сопровождение предметных дистанционных курсов может осуществляться в следующих режимах:</w:t>
      </w:r>
      <w:r w:rsidR="00DA091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тестирование 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on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line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A091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 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on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line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A091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предоставление методических материалов;</w:t>
      </w:r>
      <w:r w:rsidR="00DA091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сопровождение 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off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line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(проверка тестов, контрольных работ, различные виды текущего контроля и промежуточной аттестации</w:t>
      </w:r>
      <w:r w:rsidR="00DA091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5933C7" w:rsidRPr="002B7063" w:rsidRDefault="005933C7" w:rsidP="005933C7">
      <w:pPr>
        <w:shd w:val="clear" w:color="auto" w:fill="FFFFFF"/>
        <w:spacing w:before="180" w:after="18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5933C7" w:rsidRPr="002B7063" w:rsidRDefault="005933C7" w:rsidP="005933C7">
      <w:pPr>
        <w:shd w:val="clear" w:color="auto" w:fill="FFFFFF"/>
        <w:spacing w:before="180" w:after="18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    Цели и задачи. Принципы и направления работы.</w:t>
      </w:r>
    </w:p>
    <w:p w:rsidR="005933C7" w:rsidRPr="002B7063" w:rsidRDefault="005933C7" w:rsidP="00AD5B2A">
      <w:pPr>
        <w:shd w:val="clear" w:color="auto" w:fill="FFFFFF"/>
        <w:spacing w:before="180" w:after="180" w:line="224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</w:t>
      </w:r>
      <w:r w:rsidR="00306F6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завершения программ общего образования за 2019-2020 </w:t>
      </w:r>
      <w:proofErr w:type="spellStart"/>
      <w:r w:rsidR="00306F6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gramStart"/>
      <w:r w:rsidR="00306F6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.г</w:t>
      </w:r>
      <w:proofErr w:type="gramEnd"/>
      <w:r w:rsidR="00306F6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proofErr w:type="spellEnd"/>
    </w:p>
    <w:p w:rsidR="005933C7" w:rsidRPr="002B7063" w:rsidRDefault="005933C7" w:rsidP="00AD5B2A">
      <w:pPr>
        <w:shd w:val="clear" w:color="auto" w:fill="FFFFFF"/>
        <w:spacing w:before="180" w:after="180" w:line="22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5933C7" w:rsidRPr="002B7063" w:rsidRDefault="005933C7" w:rsidP="00AD5B2A">
      <w:pPr>
        <w:shd w:val="clear" w:color="auto" w:fill="FFFFFF"/>
        <w:spacing w:line="224" w:lineRule="atLeast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созданию условий для реализации индивидуальной образовательной траектории и персонализации обучения;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повышению качества обучения за счет применения средств современных информационных и коммуникационных технологий;</w:t>
      </w:r>
    </w:p>
    <w:p w:rsidR="005933C7" w:rsidRPr="002B7063" w:rsidRDefault="005933C7" w:rsidP="00AD5B2A">
      <w:pPr>
        <w:shd w:val="clear" w:color="auto" w:fill="FFFFFF"/>
        <w:spacing w:line="224" w:lineRule="atLeast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открытый доступ к различным информационным ресурсам для образовательного процесса в любое удобное для обучающегося время;</w:t>
      </w:r>
      <w:proofErr w:type="gramEnd"/>
    </w:p>
    <w:p w:rsidR="005933C7" w:rsidRPr="002B7063" w:rsidRDefault="005933C7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="00AD5B2A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созданию единой образовательной среды Школы;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   повышению эффективности учебной деятельности, интенсификации самостоятельной работы </w:t>
      </w: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повышению эффективности организации учебного процесса;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</w:t>
      </w:r>
      <w:r w:rsidR="00AD5B2A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2.3.Основными принципами применения электронного обучения и дистанционных технологий являются:</w:t>
      </w:r>
    </w:p>
    <w:p w:rsidR="005933C7" w:rsidRPr="002B7063" w:rsidRDefault="00AD5B2A" w:rsidP="00AD5B2A">
      <w:pPr>
        <w:shd w:val="clear" w:color="auto" w:fill="FFFFFF"/>
        <w:spacing w:line="224" w:lineRule="atLeast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5933C7" w:rsidRPr="002B7063" w:rsidRDefault="00AD5B2A" w:rsidP="00AD5B2A">
      <w:pPr>
        <w:shd w:val="clear" w:color="auto" w:fill="FFFFFF"/>
        <w:spacing w:line="224" w:lineRule="atLeast"/>
        <w:ind w:left="114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 персонализации, в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ыражающийся в создании условий 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педагогических, организационных и технических) для реализации индивидуальной образовательной траектории </w:t>
      </w:r>
      <w:proofErr w:type="gramStart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обучающегося</w:t>
      </w:r>
      <w:proofErr w:type="gramEnd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33C7" w:rsidRPr="002B7063" w:rsidRDefault="00AD5B2A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5933C7" w:rsidRPr="002B7063" w:rsidRDefault="00AD5B2A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адаптивности, позволя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ющий легко использовать учебные 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5933C7" w:rsidRPr="002B7063" w:rsidRDefault="00AD5B2A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5933C7" w:rsidRPr="002B7063" w:rsidRDefault="00AD5B2A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5933C7" w:rsidRPr="002B7063" w:rsidRDefault="00AD5B2A" w:rsidP="005933C7">
      <w:pPr>
        <w:shd w:val="clear" w:color="auto" w:fill="FFFFFF"/>
        <w:spacing w:line="224" w:lineRule="atLeast"/>
        <w:ind w:left="114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оперативности и объективности оценивания учебных достижений обучающихся.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2.4.Основными направлениями деятельности являются:</w:t>
      </w:r>
    </w:p>
    <w:p w:rsidR="005933C7" w:rsidRPr="002B7063" w:rsidRDefault="00AD5B2A" w:rsidP="00AD5B2A">
      <w:pPr>
        <w:shd w:val="clear" w:color="auto" w:fill="FFFFFF"/>
        <w:spacing w:line="224" w:lineRule="atLeast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5933C7" w:rsidRPr="002B7063" w:rsidRDefault="00AD5B2A" w:rsidP="00AD5B2A">
      <w:pPr>
        <w:shd w:val="clear" w:color="auto" w:fill="FFFFFF"/>
        <w:spacing w:line="224" w:lineRule="atLeast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5933C7" w:rsidRPr="002B7063" w:rsidRDefault="00AD5B2A" w:rsidP="00AD5B2A">
      <w:pPr>
        <w:shd w:val="clear" w:color="auto" w:fill="FFFFFF"/>
        <w:spacing w:line="224" w:lineRule="atLeast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исследовательской и проектной деятельности </w:t>
      </w:r>
      <w:proofErr w:type="gramStart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33C7" w:rsidRPr="002B7063" w:rsidRDefault="00AD5B2A" w:rsidP="00AD5B2A">
      <w:pPr>
        <w:shd w:val="clear" w:color="auto" w:fill="FFFFFF"/>
        <w:spacing w:line="224" w:lineRule="atLeast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обеспечение подготовки и участия в дистанционных конференциях, олимпиадах, конкурсах.</w:t>
      </w:r>
    </w:p>
    <w:p w:rsidR="005933C7" w:rsidRPr="002B7063" w:rsidRDefault="005933C7" w:rsidP="005933C7">
      <w:pPr>
        <w:shd w:val="clear" w:color="auto" w:fill="FFFFFF"/>
        <w:spacing w:before="180"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    Участники образовательного процесса с использованием электронного обучения и дистанционных технологий.</w:t>
      </w:r>
    </w:p>
    <w:p w:rsidR="005933C7" w:rsidRPr="002B7063" w:rsidRDefault="005933C7" w:rsidP="00306F6B">
      <w:pPr>
        <w:shd w:val="clear" w:color="auto" w:fill="FFFFFF"/>
        <w:spacing w:line="224" w:lineRule="atLeast"/>
        <w:ind w:left="79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3.1.Участниками образовательного процесса с использованием  электронного обучения и дистанционных технологий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5933C7" w:rsidRPr="002B7063" w:rsidRDefault="005933C7" w:rsidP="00306F6B">
      <w:pPr>
        <w:shd w:val="clear" w:color="auto" w:fill="FFFFFF"/>
        <w:spacing w:line="224" w:lineRule="atLeast"/>
        <w:ind w:left="79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5933C7" w:rsidRPr="002B7063" w:rsidRDefault="005933C7" w:rsidP="000B36EB">
      <w:pPr>
        <w:shd w:val="clear" w:color="auto" w:fill="FFFFFF"/>
        <w:spacing w:after="0" w:line="224" w:lineRule="atLeast"/>
        <w:ind w:left="1224" w:right="107" w:hanging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3.2.1.   </w:t>
      </w: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5933C7" w:rsidRPr="002B7063" w:rsidRDefault="005933C7" w:rsidP="005933C7">
      <w:pPr>
        <w:shd w:val="clear" w:color="auto" w:fill="FFFFFF"/>
        <w:spacing w:after="0" w:line="224" w:lineRule="atLeast"/>
        <w:ind w:left="1224" w:right="106" w:hanging="5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3.2.2.   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5933C7" w:rsidRPr="002B7063" w:rsidRDefault="005933C7" w:rsidP="000B36EB">
      <w:pPr>
        <w:shd w:val="clear" w:color="auto" w:fill="FFFFFF"/>
        <w:spacing w:after="0" w:line="224" w:lineRule="atLeast"/>
        <w:ind w:left="1224" w:right="107" w:hanging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3.2.3.   Педагогические работники-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 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Школы,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правилами внутреннего трудового распорядка и иными локальными нормативными актами Школы, должностными инструкциями и трудовыми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договорами.</w:t>
      </w:r>
      <w:proofErr w:type="gramEnd"/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3.5.Педагогическим работникам, обучающимся, осуществляющим обучение с использованием электронного обучения и дистанционных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технологий, предоставляется авторизованный доступ к специализированным образовательным ресурсам.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и ООО</w:t>
      </w:r>
      <w:proofErr w:type="gram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, ФКГОС.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Организация дистанционного и электронного обучения.</w:t>
      </w:r>
    </w:p>
    <w:p w:rsidR="005933C7" w:rsidRPr="002B7063" w:rsidRDefault="005933C7" w:rsidP="000B36EB">
      <w:pPr>
        <w:shd w:val="clear" w:color="auto" w:fill="FFFFFF"/>
        <w:spacing w:line="224" w:lineRule="atLeast"/>
        <w:ind w:left="79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4.1.Школа обеспечивает каждому обучающемуся возможность доступа к средствам электронного обучения и дистанционных технологий, в т.ч. 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5933C7" w:rsidRPr="002B7063" w:rsidRDefault="005933C7" w:rsidP="005933C7">
      <w:pPr>
        <w:shd w:val="clear" w:color="auto" w:fill="FFFFFF"/>
        <w:spacing w:before="2" w:after="0" w:line="224" w:lineRule="atLeast"/>
        <w:ind w:left="792" w:right="107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программы.</w:t>
      </w:r>
    </w:p>
    <w:p w:rsidR="005933C7" w:rsidRPr="002B7063" w:rsidRDefault="005933C7" w:rsidP="000B36EB">
      <w:pPr>
        <w:shd w:val="clear" w:color="auto" w:fill="FFFFFF"/>
        <w:spacing w:before="180" w:after="180" w:line="224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5933C7" w:rsidRPr="002B7063" w:rsidRDefault="005933C7" w:rsidP="000B36EB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значительную долю самостоятельных занятий обучающихся, не имеющих возможности ежедневного посещения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занятий;</w:t>
      </w:r>
    </w:p>
    <w:p w:rsidR="005933C7" w:rsidRPr="002B7063" w:rsidRDefault="005933C7" w:rsidP="000B36EB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методическое и дидактическое обеспечение образовательной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деятельности;</w:t>
      </w:r>
    </w:p>
    <w:p w:rsidR="005933C7" w:rsidRPr="002B7063" w:rsidRDefault="005933C7" w:rsidP="000B36EB">
      <w:pPr>
        <w:shd w:val="clear" w:color="auto" w:fill="FFFFFF"/>
        <w:spacing w:before="42" w:after="0" w:line="220" w:lineRule="atLeast"/>
        <w:ind w:right="1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регулярный систематический контроль и учет знаний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обучающихся.</w:t>
      </w:r>
    </w:p>
    <w:p w:rsidR="005933C7" w:rsidRPr="002B7063" w:rsidRDefault="005933C7" w:rsidP="001F3E73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5933C7" w:rsidRPr="002B7063" w:rsidRDefault="001F3E73" w:rsidP="001F3E73">
      <w:pPr>
        <w:shd w:val="clear" w:color="auto" w:fill="FFFFFF"/>
        <w:spacing w:line="224" w:lineRule="atLeast"/>
        <w:ind w:left="144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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самостоятельное изучение учебного материала;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учебные занятия (лекционные и практические);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консультации;</w:t>
      </w:r>
      <w:r w:rsidR="000B36EB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текущий контроль;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</w:t>
      </w:r>
      <w:r w:rsidR="005933C7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      промежуточная аттестация.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4.6.Организация обучения с использованием электронного обучения и дистанционных технол</w:t>
      </w:r>
      <w:r w:rsidR="001F3E73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огий в Школе осуществляется по  модели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       модель </w:t>
      </w:r>
      <w:proofErr w:type="spell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опосредственного</w:t>
      </w:r>
      <w:proofErr w:type="spell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взаимодействия педагога с </w:t>
      </w: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4.8.Модель опосредованного осуществления взаимодействия педагога с </w:t>
      </w: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организована </w:t>
      </w:r>
    </w:p>
    <w:p w:rsidR="005933C7" w:rsidRPr="002B7063" w:rsidRDefault="005933C7" w:rsidP="005933C7">
      <w:pPr>
        <w:shd w:val="clear" w:color="auto" w:fill="FFFFFF"/>
        <w:spacing w:line="224" w:lineRule="atLeast"/>
        <w:ind w:left="142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      со всеми категориями обучающихся в условиях, карантинов и </w:t>
      </w:r>
    </w:p>
    <w:p w:rsidR="005933C7" w:rsidRPr="002B7063" w:rsidRDefault="005933C7" w:rsidP="005933C7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4.9.Опосредованное взаимодействие педагога с </w:t>
      </w:r>
      <w:proofErr w:type="gramStart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регламентируется Рабочим листом (приложение №1).</w:t>
      </w:r>
    </w:p>
    <w:p w:rsidR="005933C7" w:rsidRPr="002B7063" w:rsidRDefault="005933C7" w:rsidP="001F3E73">
      <w:pPr>
        <w:shd w:val="clear" w:color="auto" w:fill="FFFFFF"/>
        <w:spacing w:before="180" w:after="180" w:line="224" w:lineRule="atLeast"/>
        <w:ind w:left="792" w:hanging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4.10.</w:t>
      </w:r>
      <w:r w:rsidR="001F3E73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 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5933C7" w:rsidRPr="002B7063" w:rsidRDefault="005933C7" w:rsidP="005933C7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4.11.</w:t>
      </w:r>
      <w:r w:rsidR="001F3E73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5933C7" w:rsidRPr="002B7063" w:rsidRDefault="005933C7" w:rsidP="005933C7">
      <w:pPr>
        <w:shd w:val="clear" w:color="auto" w:fill="FFFFFF"/>
        <w:spacing w:before="180" w:after="180" w:line="22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 5.     Заключительное положение.</w:t>
      </w:r>
    </w:p>
    <w:p w:rsidR="005933C7" w:rsidRPr="002B7063" w:rsidRDefault="005933C7" w:rsidP="005933C7">
      <w:pPr>
        <w:shd w:val="clear" w:color="auto" w:fill="FFFFFF"/>
        <w:spacing w:before="180" w:after="180" w:line="224" w:lineRule="atLeast"/>
        <w:ind w:left="792" w:hanging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5933C7" w:rsidRPr="002B7063" w:rsidRDefault="005933C7" w:rsidP="005933C7">
      <w:pPr>
        <w:shd w:val="clear" w:color="auto" w:fill="FFFFFF"/>
        <w:spacing w:before="180" w:after="180" w:line="234" w:lineRule="atLeast"/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D5B2A"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2B70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риложение №1</w:t>
      </w:r>
    </w:p>
    <w:p w:rsidR="005933C7" w:rsidRPr="002B7063" w:rsidRDefault="005933C7" w:rsidP="005933C7">
      <w:pPr>
        <w:shd w:val="clear" w:color="auto" w:fill="FFFFFF"/>
        <w:spacing w:before="180" w:after="180" w:line="234" w:lineRule="atLeast"/>
        <w:ind w:left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Рабочий лист</w:t>
      </w:r>
    </w:p>
    <w:p w:rsidR="005933C7" w:rsidRPr="002B7063" w:rsidRDefault="005933C7" w:rsidP="005933C7">
      <w:pPr>
        <w:shd w:val="clear" w:color="auto" w:fill="FFFFFF"/>
        <w:spacing w:before="180" w:after="180" w:line="234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Ф.И. обучающегося ………………………….</w:t>
      </w:r>
    </w:p>
    <w:p w:rsidR="005933C7" w:rsidRPr="002B7063" w:rsidRDefault="005933C7" w:rsidP="005933C7">
      <w:pPr>
        <w:shd w:val="clear" w:color="auto" w:fill="FFFFFF"/>
        <w:spacing w:before="180" w:after="180" w:line="234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………………………………………</w:t>
      </w:r>
    </w:p>
    <w:tbl>
      <w:tblPr>
        <w:tblW w:w="0" w:type="auto"/>
        <w:jc w:val="center"/>
        <w:tblInd w:w="15" w:type="dxa"/>
        <w:tblCellMar>
          <w:left w:w="0" w:type="dxa"/>
          <w:right w:w="0" w:type="dxa"/>
        </w:tblCellMar>
        <w:tblLook w:val="04A0"/>
      </w:tblPr>
      <w:tblGrid>
        <w:gridCol w:w="1042"/>
        <w:gridCol w:w="2228"/>
        <w:gridCol w:w="1005"/>
        <w:gridCol w:w="941"/>
        <w:gridCol w:w="1099"/>
        <w:gridCol w:w="926"/>
      </w:tblGrid>
      <w:tr w:rsidR="005933C7" w:rsidRPr="002B7063" w:rsidTr="005933C7">
        <w:trPr>
          <w:jc w:val="center"/>
        </w:trPr>
        <w:tc>
          <w:tcPr>
            <w:tcW w:w="10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</w:t>
            </w:r>
          </w:p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задания для изучения /самоподготовки</w:t>
            </w:r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5933C7" w:rsidRPr="002B7063" w:rsidTr="005933C7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3C7" w:rsidRPr="002B7063" w:rsidRDefault="005933C7" w:rsidP="00593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33C7" w:rsidRPr="002B7063" w:rsidRDefault="005933C7" w:rsidP="00593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5933C7" w:rsidRPr="002B7063" w:rsidTr="005933C7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33C7" w:rsidRPr="002B7063" w:rsidTr="005933C7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933C7" w:rsidRPr="002B7063" w:rsidTr="005933C7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33C7" w:rsidRPr="002B7063" w:rsidRDefault="005933C7" w:rsidP="005933C7">
            <w:pPr>
              <w:spacing w:before="180" w:after="180" w:line="23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706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933C7" w:rsidRPr="002B7063" w:rsidRDefault="005933C7" w:rsidP="005933C7">
      <w:pPr>
        <w:shd w:val="clear" w:color="auto" w:fill="FFFFFF"/>
        <w:spacing w:before="180" w:after="180" w:line="234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933C7" w:rsidRPr="002B7063" w:rsidRDefault="005933C7" w:rsidP="005933C7">
      <w:pPr>
        <w:shd w:val="clear" w:color="auto" w:fill="FFFFFF"/>
        <w:spacing w:before="180" w:after="180" w:line="23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7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A1FB7" w:rsidRPr="002B7063" w:rsidRDefault="004A1FB7">
      <w:pPr>
        <w:rPr>
          <w:rFonts w:ascii="Times New Roman" w:hAnsi="Times New Roman" w:cs="Times New Roman"/>
          <w:sz w:val="28"/>
          <w:szCs w:val="28"/>
        </w:rPr>
      </w:pPr>
    </w:p>
    <w:sectPr w:rsidR="004A1FB7" w:rsidRPr="002B7063" w:rsidSect="004A1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33C7"/>
    <w:rsid w:val="000B36EB"/>
    <w:rsid w:val="001F3E73"/>
    <w:rsid w:val="002B7063"/>
    <w:rsid w:val="00306F6B"/>
    <w:rsid w:val="004A1FB7"/>
    <w:rsid w:val="00522F24"/>
    <w:rsid w:val="005933C7"/>
    <w:rsid w:val="006C79BE"/>
    <w:rsid w:val="00A81320"/>
    <w:rsid w:val="00AD5B2A"/>
    <w:rsid w:val="00B2403B"/>
    <w:rsid w:val="00B60A6A"/>
    <w:rsid w:val="00B91CAA"/>
    <w:rsid w:val="00DA0917"/>
    <w:rsid w:val="00EB61D7"/>
    <w:rsid w:val="00FE2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320"/>
  </w:style>
  <w:style w:type="paragraph" w:styleId="2">
    <w:name w:val="heading 2"/>
    <w:basedOn w:val="a"/>
    <w:link w:val="20"/>
    <w:uiPriority w:val="9"/>
    <w:qFormat/>
    <w:rsid w:val="00593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3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5933C7"/>
  </w:style>
  <w:style w:type="character" w:styleId="a3">
    <w:name w:val="Hyperlink"/>
    <w:basedOn w:val="a0"/>
    <w:uiPriority w:val="99"/>
    <w:semiHidden/>
    <w:unhideWhenUsed/>
    <w:rsid w:val="005933C7"/>
    <w:rPr>
      <w:color w:val="0000FF"/>
      <w:u w:val="single"/>
    </w:rPr>
  </w:style>
  <w:style w:type="character" w:customStyle="1" w:styleId="dd-postdateicon">
    <w:name w:val="dd-postdateicon"/>
    <w:basedOn w:val="a0"/>
    <w:rsid w:val="005933C7"/>
  </w:style>
  <w:style w:type="paragraph" w:styleId="a4">
    <w:name w:val="No Spacing"/>
    <w:basedOn w:val="a"/>
    <w:uiPriority w:val="1"/>
    <w:qFormat/>
    <w:rsid w:val="0059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33C7"/>
    <w:rPr>
      <w:b/>
      <w:bCs/>
    </w:rPr>
  </w:style>
  <w:style w:type="paragraph" w:styleId="a6">
    <w:name w:val="List Paragraph"/>
    <w:basedOn w:val="a"/>
    <w:uiPriority w:val="34"/>
    <w:qFormat/>
    <w:rsid w:val="0059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33C7"/>
    <w:rPr>
      <w:i/>
      <w:iCs/>
    </w:rPr>
  </w:style>
  <w:style w:type="character" w:customStyle="1" w:styleId="dd-postcategoryicon">
    <w:name w:val="dd-postcategoryicon"/>
    <w:basedOn w:val="a0"/>
    <w:rsid w:val="005933C7"/>
  </w:style>
  <w:style w:type="character" w:customStyle="1" w:styleId="dd-post-metadata-category-name">
    <w:name w:val="dd-post-metadata-category-name"/>
    <w:basedOn w:val="a0"/>
    <w:rsid w:val="005933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93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3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d-postheadericon">
    <w:name w:val="dd-postheadericon"/>
    <w:basedOn w:val="a0"/>
    <w:rsid w:val="005933C7"/>
  </w:style>
  <w:style w:type="character" w:styleId="a3">
    <w:name w:val="Hyperlink"/>
    <w:basedOn w:val="a0"/>
    <w:uiPriority w:val="99"/>
    <w:semiHidden/>
    <w:unhideWhenUsed/>
    <w:rsid w:val="005933C7"/>
    <w:rPr>
      <w:color w:val="0000FF"/>
      <w:u w:val="single"/>
    </w:rPr>
  </w:style>
  <w:style w:type="character" w:customStyle="1" w:styleId="dd-postdateicon">
    <w:name w:val="dd-postdateicon"/>
    <w:basedOn w:val="a0"/>
    <w:rsid w:val="005933C7"/>
  </w:style>
  <w:style w:type="paragraph" w:styleId="a4">
    <w:name w:val="No Spacing"/>
    <w:basedOn w:val="a"/>
    <w:uiPriority w:val="1"/>
    <w:qFormat/>
    <w:rsid w:val="0059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933C7"/>
    <w:rPr>
      <w:b/>
      <w:bCs/>
    </w:rPr>
  </w:style>
  <w:style w:type="paragraph" w:styleId="a6">
    <w:name w:val="List Paragraph"/>
    <w:basedOn w:val="a"/>
    <w:uiPriority w:val="34"/>
    <w:qFormat/>
    <w:rsid w:val="0059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33C7"/>
    <w:rPr>
      <w:i/>
      <w:iCs/>
    </w:rPr>
  </w:style>
  <w:style w:type="character" w:customStyle="1" w:styleId="dd-postcategoryicon">
    <w:name w:val="dd-postcategoryicon"/>
    <w:basedOn w:val="a0"/>
    <w:rsid w:val="005933C7"/>
  </w:style>
  <w:style w:type="character" w:customStyle="1" w:styleId="dd-post-metadata-category-name">
    <w:name w:val="dd-post-metadata-category-name"/>
    <w:basedOn w:val="a0"/>
    <w:rsid w:val="005933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6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2403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Русик</dc:creator>
  <cp:lastModifiedBy>1</cp:lastModifiedBy>
  <cp:revision>3</cp:revision>
  <dcterms:created xsi:type="dcterms:W3CDTF">2020-04-13T08:41:00Z</dcterms:created>
  <dcterms:modified xsi:type="dcterms:W3CDTF">2020-04-14T07:40:00Z</dcterms:modified>
</cp:coreProperties>
</file>